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F94" w:rsidRPr="00147F94" w:rsidRDefault="00147F94" w:rsidP="00147F94">
      <w:pPr>
        <w:pStyle w:val="a6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                                    </w:t>
      </w:r>
      <w:bookmarkStart w:id="0" w:name="_GoBack"/>
      <w:bookmarkEnd w:id="0"/>
      <w:r w:rsidRPr="00147F94">
        <w:rPr>
          <w:rFonts w:ascii="Arial" w:hAnsi="Arial" w:cs="Arial"/>
          <w:b/>
          <w:sz w:val="22"/>
          <w:szCs w:val="22"/>
        </w:rPr>
        <w:t xml:space="preserve">Приложение № </w:t>
      </w:r>
      <w:r>
        <w:rPr>
          <w:rFonts w:ascii="Arial" w:hAnsi="Arial" w:cs="Arial"/>
          <w:b/>
          <w:sz w:val="22"/>
          <w:szCs w:val="22"/>
          <w:lang w:val="en-US"/>
        </w:rPr>
        <w:t>5</w:t>
      </w:r>
    </w:p>
    <w:p w:rsidR="00A11A6B" w:rsidRDefault="00147F94" w:rsidP="00147F94">
      <w:pPr>
        <w:pStyle w:val="a6"/>
        <w:rPr>
          <w:rFonts w:ascii="Arial" w:hAnsi="Arial" w:cs="Arial"/>
          <w:b/>
          <w:sz w:val="22"/>
          <w:szCs w:val="22"/>
        </w:rPr>
      </w:pPr>
      <w:r w:rsidRPr="00147F94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</w:t>
      </w:r>
      <w:r w:rsidRPr="00147F94">
        <w:rPr>
          <w:rFonts w:ascii="Arial" w:hAnsi="Arial" w:cs="Arial"/>
          <w:b/>
          <w:sz w:val="22"/>
          <w:szCs w:val="22"/>
        </w:rPr>
        <w:t>к протоколу НТКОС № 51-2023</w:t>
      </w:r>
    </w:p>
    <w:p w:rsidR="00147F94" w:rsidRDefault="00147F94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147F94" w:rsidRDefault="00147F94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147F94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"mailto:kmammadzada@azstand.gov.az"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kmammadzada@azstand.gov.az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147F94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"mailto:h.humbatov@azstand.gov.az"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h.humbatov@azstand.gov.az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6842E7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7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DC4441">
        <w:trPr>
          <w:trHeight w:val="123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6A5BD2" w:rsidRDefault="00DC4441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раб. +(375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Тел.: +(375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C6E61" w:rsidRPr="00147F94" w:rsidTr="00120D94">
        <w:trPr>
          <w:trHeight w:val="1006"/>
        </w:trPr>
        <w:tc>
          <w:tcPr>
            <w:tcW w:w="17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BF01FE" w:rsidRDefault="004C6E6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637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4C6E61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proofErr w:type="spellStart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</w:t>
            </w:r>
            <w:proofErr w:type="spellEnd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4C6E61" w:rsidRPr="00D278A3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3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4C6E61" w:rsidRPr="00147F94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4C6E61" w:rsidRDefault="004C6E61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4C6E61" w:rsidRDefault="004C6E61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Шевцова-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Ронина</w:t>
            </w:r>
            <w:proofErr w:type="spellEnd"/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Александра Дмитриевна</w:t>
            </w:r>
          </w:p>
        </w:tc>
        <w:tc>
          <w:tcPr>
            <w:tcW w:w="5637" w:type="dxa"/>
          </w:tcPr>
          <w:p w:rsidR="004C6E61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директора по оценке соответствия республиканского унитарного предприятия «Белорусский государственный институт метрологии»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.: + 375 17 363 55 40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Pr="000A16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ronina@belgim.by</w:t>
              </w:r>
            </w:hyperlink>
          </w:p>
        </w:tc>
      </w:tr>
      <w:tr w:rsidR="00D278A3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278A3" w:rsidRPr="00147F94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Алданова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Нурбиби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Оразхановна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Комитет технического регулирования и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м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етрологии Министерства торговли и интеграции Республики Казахстан, Руководитель Управления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оценки соответствия и аккредитации 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Тел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.: +7 7172 75 05 17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E-mail: </w:t>
            </w:r>
            <w:hyperlink r:id="rId15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shd w:val="clear" w:color="auto" w:fill="FFFFFF"/>
                  <w:lang w:val="en-US" w:eastAsia="en-US"/>
                </w:rPr>
                <w:t>n.aldanova@mti.gov.kz</w:t>
              </w:r>
            </w:hyperlink>
          </w:p>
        </w:tc>
      </w:tr>
      <w:tr w:rsidR="00D278A3" w:rsidRPr="00147F9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Есенжулова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</w:p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Анар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Бекетовна</w:t>
            </w:r>
            <w:proofErr w:type="spellEnd"/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Р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уководитель Департамента аккредитации органов сертификации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+ 7 7172 98 37 56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6" w:history="1">
              <w:r w:rsidRPr="00E1603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a.esenjulova@nca.kz</w:t>
              </w:r>
            </w:hyperlink>
          </w:p>
        </w:tc>
      </w:tr>
      <w:tr w:rsidR="00D278A3" w:rsidRPr="00147F9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Орынгалиулы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Алмат</w:t>
            </w:r>
            <w:proofErr w:type="spellEnd"/>
          </w:p>
        </w:tc>
        <w:tc>
          <w:tcPr>
            <w:tcW w:w="5637" w:type="dxa"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аккредитации»,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методологии и нормирования</w:t>
            </w:r>
          </w:p>
          <w:p w:rsidR="00D278A3" w:rsidRPr="00C2371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C2371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98 37 28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7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nca.almat@nca.kz</w:t>
              </w:r>
            </w:hyperlink>
          </w:p>
        </w:tc>
      </w:tr>
      <w:tr w:rsidR="00D278A3" w:rsidRPr="00147F9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Лисовский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Александр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Петрович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ГП «Казахстанский институт стандартизации 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метрологии», Руководитель Департамента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производственно-технического обеспечения и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оценки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оответстви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я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28 29 59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8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a.lisovskii@ksm.kz</w:t>
              </w:r>
            </w:hyperlink>
          </w:p>
        </w:tc>
      </w:tr>
      <w:tr w:rsidR="00D278A3" w:rsidRPr="00147F9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Абдикаримова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060E7">
              <w:rPr>
                <w:rFonts w:ascii="Arial" w:hAnsi="Arial" w:cs="Arial"/>
                <w:sz w:val="22"/>
                <w:szCs w:val="22"/>
                <w:lang w:eastAsia="en-US"/>
              </w:rPr>
              <w:t>Управляющий директор по организации республиканских конкурсов/заместитель директора Департамента по вопросам занятости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Тел: +(7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D278A3" w:rsidRPr="00147F94" w:rsidTr="00120D94">
        <w:trPr>
          <w:trHeight w:val="699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+(996 312)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D278A3" w:rsidRPr="00147F94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+(996 312)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"mailto:utrm2016.gov@gmail.com" </w:instrTex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="00FD376D" w:rsidRPr="00714044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utrm2016.gov@gmail.com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FD376D" w:rsidRPr="006A5BD2" w:rsidRDefault="00DC119F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22" w:history="1">
              <w:r w:rsidR="00FD376D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D278A3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278A3" w:rsidRPr="00147F94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Министерство экономики, 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>Главный консультант управления инфраструктуры качества и надзора за рынком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Тел. +(373 22) 25 06 45 </w:t>
            </w:r>
          </w:p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fldChar w:fldCharType="begin"/>
            </w:r>
            <w:r w:rsidRPr="009C4B5E">
              <w:rPr>
                <w:lang w:val="en-US"/>
              </w:rPr>
              <w:instrText xml:space="preserve"> HYPERLINK "mailto:lidia.jitari@mec.gov.md" </w:instrText>
            </w:r>
            <w:r>
              <w:fldChar w:fldCharType="separate"/>
            </w:r>
            <w:r w:rsidRPr="00CE3D42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870-29-21 (доб. 2-1603),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D278A3" w:rsidRPr="00C66B00" w:rsidTr="00120D94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Юрьевич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2-2057),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budkin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527404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Мусаев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Гамид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Гимбатович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gmusaev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@rst.gov.ru</w:t>
              </w:r>
            </w:hyperlink>
          </w:p>
        </w:tc>
      </w:tr>
      <w:tr w:rsidR="00D278A3" w:rsidRPr="00C62D8B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BuharovaAV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C62D8B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5B6039" w:rsidTr="001A268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DA4748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A3" w:rsidRPr="00C62D8B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D278A3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D45479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4547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278A3" w:rsidRPr="00147F94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Додоев</w:t>
            </w:r>
            <w:proofErr w:type="spellEnd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Алишер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:rsidR="00D278A3" w:rsidRPr="00CC43E3" w:rsidRDefault="00D278A3" w:rsidP="00D278A3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5BD2">
              <w:rPr>
                <w:rStyle w:val="ad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t>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sz w:val="22"/>
                <w:szCs w:val="22"/>
              </w:rPr>
              <w:t>)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278A3" w:rsidRPr="006A5BD2" w:rsidRDefault="00D278A3" w:rsidP="00D278A3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0CB7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Тел: 0 (371) 202-00-11 (1010)</w:t>
            </w:r>
            <w:r w:rsidR="00DE1F5F"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  <w:p w:rsidR="00DE1F5F" w:rsidRPr="00DE1F5F" w:rsidRDefault="00D278A3" w:rsidP="00DE1F5F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1" w:history="1">
              <w:r w:rsidR="00DE1F5F" w:rsidRPr="00C969CE">
                <w:rPr>
                  <w:rStyle w:val="a3"/>
                  <w:rFonts w:ascii="Arial" w:hAnsi="Arial" w:cs="Arial"/>
                  <w:sz w:val="22"/>
                  <w:szCs w:val="22"/>
                  <w:lang w:val="fr-FR"/>
                </w:rPr>
                <w:t>sert2@standart.uz</w:t>
              </w:r>
            </w:hyperlink>
            <w:r w:rsidR="00DE1F5F" w:rsidRPr="00DE1F5F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; </w:t>
            </w:r>
            <w:hyperlink r:id="rId32" w:history="1">
              <w:r w:rsidR="00DE1F5F" w:rsidRPr="00C969CE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alisherdodoev@mail.ru</w:t>
              </w:r>
            </w:hyperlink>
          </w:p>
        </w:tc>
      </w:tr>
      <w:tr w:rsidR="00D278A3" w:rsidRPr="00147F94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E5100E" w:rsidRDefault="00D278A3" w:rsidP="00D278A3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Таиров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Анваржон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Бахтиерович</w:t>
            </w:r>
            <w:proofErr w:type="spellEnd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Заместитель начальника управления по развитию оценки соответствия и лабораторных комплексов </w:t>
            </w:r>
          </w:p>
          <w:p w:rsidR="00D278A3" w:rsidRPr="00900CB7" w:rsidRDefault="00D278A3" w:rsidP="00D278A3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00C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Заместитель начальника управления по реализации </w:t>
            </w:r>
          </w:p>
          <w:p w:rsidR="00D278A3" w:rsidRPr="006A5BD2" w:rsidRDefault="00D278A3" w:rsidP="00D278A3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00C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технической политики в области оценки соответствия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  <w:t>Телефон: 0 (371) 202-00-11 (1019)</w:t>
            </w:r>
          </w:p>
          <w:p w:rsidR="00D278A3" w:rsidRPr="006A5BD2" w:rsidRDefault="00D278A3" w:rsidP="00D278A3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D278A3" w:rsidRPr="00024CA7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CC43E3" w:rsidRDefault="00D278A3" w:rsidP="00D278A3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Климушин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sz w:val="22"/>
                <w:szCs w:val="22"/>
                <w:lang w:eastAsia="en-US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регулированию,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ГП «Узбекский национальный институт метрологии»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(998) 97 774 01 26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-mail: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klimushin.genadiy@gmail.com</w:t>
            </w:r>
          </w:p>
        </w:tc>
      </w:tr>
      <w:tr w:rsidR="00D278A3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D278A3" w:rsidRPr="00147F94" w:rsidTr="00120D94">
        <w:trPr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35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19F" w:rsidRDefault="00DC119F" w:rsidP="00124985">
      <w:r>
        <w:separator/>
      </w:r>
    </w:p>
  </w:endnote>
  <w:endnote w:type="continuationSeparator" w:id="0">
    <w:p w:rsidR="00DC119F" w:rsidRDefault="00DC119F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19F" w:rsidRDefault="00DC119F" w:rsidP="00124985">
      <w:r>
        <w:separator/>
      </w:r>
    </w:p>
  </w:footnote>
  <w:footnote w:type="continuationSeparator" w:id="0">
    <w:p w:rsidR="00DC119F" w:rsidRDefault="00DC119F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3BA4"/>
    <w:rsid w:val="00034D69"/>
    <w:rsid w:val="00035500"/>
    <w:rsid w:val="0004738F"/>
    <w:rsid w:val="00047B44"/>
    <w:rsid w:val="00060114"/>
    <w:rsid w:val="00061024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277E"/>
    <w:rsid w:val="001844E6"/>
    <w:rsid w:val="00184ED9"/>
    <w:rsid w:val="001A018A"/>
    <w:rsid w:val="001A268C"/>
    <w:rsid w:val="001A38A3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84F5C"/>
    <w:rsid w:val="002D2EDE"/>
    <w:rsid w:val="002E23D9"/>
    <w:rsid w:val="002E32C0"/>
    <w:rsid w:val="002E62A7"/>
    <w:rsid w:val="00304229"/>
    <w:rsid w:val="003053EF"/>
    <w:rsid w:val="00307312"/>
    <w:rsid w:val="00314159"/>
    <w:rsid w:val="0032233F"/>
    <w:rsid w:val="00335977"/>
    <w:rsid w:val="00343326"/>
    <w:rsid w:val="00354247"/>
    <w:rsid w:val="0036514B"/>
    <w:rsid w:val="0038073F"/>
    <w:rsid w:val="00382388"/>
    <w:rsid w:val="003A6D6A"/>
    <w:rsid w:val="003C5513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545DF"/>
    <w:rsid w:val="005653DA"/>
    <w:rsid w:val="00567DB0"/>
    <w:rsid w:val="00575FD7"/>
    <w:rsid w:val="00587F73"/>
    <w:rsid w:val="00597B36"/>
    <w:rsid w:val="005B1888"/>
    <w:rsid w:val="005B2929"/>
    <w:rsid w:val="005B6039"/>
    <w:rsid w:val="005B7537"/>
    <w:rsid w:val="005C1F3B"/>
    <w:rsid w:val="005D12F8"/>
    <w:rsid w:val="005E052E"/>
    <w:rsid w:val="005E0DEB"/>
    <w:rsid w:val="005E4619"/>
    <w:rsid w:val="005E58E3"/>
    <w:rsid w:val="006060E7"/>
    <w:rsid w:val="006112EA"/>
    <w:rsid w:val="00616390"/>
    <w:rsid w:val="00623689"/>
    <w:rsid w:val="0063118D"/>
    <w:rsid w:val="00641118"/>
    <w:rsid w:val="00652642"/>
    <w:rsid w:val="00663A42"/>
    <w:rsid w:val="00677066"/>
    <w:rsid w:val="00681554"/>
    <w:rsid w:val="006842E7"/>
    <w:rsid w:val="006A0C73"/>
    <w:rsid w:val="006A5BD2"/>
    <w:rsid w:val="006B4C8B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30636"/>
    <w:rsid w:val="00832DB6"/>
    <w:rsid w:val="008406BD"/>
    <w:rsid w:val="008501FC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218B9"/>
    <w:rsid w:val="00A40F7C"/>
    <w:rsid w:val="00A46043"/>
    <w:rsid w:val="00A60102"/>
    <w:rsid w:val="00A641B1"/>
    <w:rsid w:val="00A67F03"/>
    <w:rsid w:val="00A9226F"/>
    <w:rsid w:val="00AB2DA1"/>
    <w:rsid w:val="00AC071E"/>
    <w:rsid w:val="00AD2956"/>
    <w:rsid w:val="00AE6FAD"/>
    <w:rsid w:val="00AF4EB7"/>
    <w:rsid w:val="00AF62FD"/>
    <w:rsid w:val="00B064D0"/>
    <w:rsid w:val="00B163CB"/>
    <w:rsid w:val="00B21003"/>
    <w:rsid w:val="00B4498A"/>
    <w:rsid w:val="00B80FD8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6B00"/>
    <w:rsid w:val="00C76179"/>
    <w:rsid w:val="00C82A66"/>
    <w:rsid w:val="00C9504C"/>
    <w:rsid w:val="00CA5068"/>
    <w:rsid w:val="00CB6707"/>
    <w:rsid w:val="00CC43E3"/>
    <w:rsid w:val="00CE19DD"/>
    <w:rsid w:val="00CF5906"/>
    <w:rsid w:val="00D27134"/>
    <w:rsid w:val="00D278A3"/>
    <w:rsid w:val="00D40D05"/>
    <w:rsid w:val="00D41335"/>
    <w:rsid w:val="00D45479"/>
    <w:rsid w:val="00D554A1"/>
    <w:rsid w:val="00D5795E"/>
    <w:rsid w:val="00D649AD"/>
    <w:rsid w:val="00D67107"/>
    <w:rsid w:val="00D80E54"/>
    <w:rsid w:val="00D81DA5"/>
    <w:rsid w:val="00DA4748"/>
    <w:rsid w:val="00DA63FA"/>
    <w:rsid w:val="00DC119F"/>
    <w:rsid w:val="00DC3345"/>
    <w:rsid w:val="00DC4441"/>
    <w:rsid w:val="00DE1F5F"/>
    <w:rsid w:val="00DE4500"/>
    <w:rsid w:val="00E01105"/>
    <w:rsid w:val="00E04666"/>
    <w:rsid w:val="00E152E2"/>
    <w:rsid w:val="00E22719"/>
    <w:rsid w:val="00E22EA0"/>
    <w:rsid w:val="00E32D00"/>
    <w:rsid w:val="00E42FB7"/>
    <w:rsid w:val="00E5100E"/>
    <w:rsid w:val="00E672B4"/>
    <w:rsid w:val="00E709CF"/>
    <w:rsid w:val="00E721EB"/>
    <w:rsid w:val="00E76A92"/>
    <w:rsid w:val="00E83B18"/>
    <w:rsid w:val="00E90189"/>
    <w:rsid w:val="00E92255"/>
    <w:rsid w:val="00EA6E50"/>
    <w:rsid w:val="00EC16DC"/>
    <w:rsid w:val="00EF24CF"/>
    <w:rsid w:val="00F15885"/>
    <w:rsid w:val="00F22242"/>
    <w:rsid w:val="00F2484B"/>
    <w:rsid w:val="00F3070C"/>
    <w:rsid w:val="00F354AA"/>
    <w:rsid w:val="00F36D21"/>
    <w:rsid w:val="00F44BEC"/>
    <w:rsid w:val="00F468F5"/>
    <w:rsid w:val="00F53A2C"/>
    <w:rsid w:val="00F55475"/>
    <w:rsid w:val="00F82F50"/>
    <w:rsid w:val="00F917EF"/>
    <w:rsid w:val="00FA18CD"/>
    <w:rsid w:val="00FA4C06"/>
    <w:rsid w:val="00FB2AB8"/>
    <w:rsid w:val="00FC6478"/>
    <w:rsid w:val="00FD376D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n.krauchanka@bsca.by" TargetMode="External"/><Relationship Id="rId18" Type="http://schemas.openxmlformats.org/officeDocument/2006/relationships/hyperlink" Target="mailto:a.lisovskii@ksm.kz" TargetMode="External"/><Relationship Id="rId26" Type="http://schemas.openxmlformats.org/officeDocument/2006/relationships/hyperlink" Target="mailto:omezenceva@go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.shabdanov@mineconom.gov.kg" TargetMode="External"/><Relationship Id="rId34" Type="http://schemas.openxmlformats.org/officeDocument/2006/relationships/hyperlink" Target="mailto:anna@easc.org.by" TargetMode="External"/><Relationship Id="rId7" Type="http://schemas.openxmlformats.org/officeDocument/2006/relationships/hyperlink" Target="mailto:ashahbazyan@armstandard.a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nca.almat@nca.kz" TargetMode="External"/><Relationship Id="rId25" Type="http://schemas.openxmlformats.org/officeDocument/2006/relationships/hyperlink" Target="mailto:budkin@minprom.gov.ru" TargetMode="External"/><Relationship Id="rId33" Type="http://schemas.openxmlformats.org/officeDocument/2006/relationships/hyperlink" Target="mailto:v.charniak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a.esenjulova@nca.kz" TargetMode="External"/><Relationship Id="rId20" Type="http://schemas.openxmlformats.org/officeDocument/2006/relationships/hyperlink" Target="mailto:sabdikarimova@mail.ru" TargetMode="External"/><Relationship Id="rId29" Type="http://schemas.openxmlformats.org/officeDocument/2006/relationships/hyperlink" Target="mailto:meliachenkov@niak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pazhyvilka@belgiss.by" TargetMode="External"/><Relationship Id="rId24" Type="http://schemas.openxmlformats.org/officeDocument/2006/relationships/hyperlink" Target="mailto:VesninaEN@minprom.gov.ru" TargetMode="External"/><Relationship Id="rId32" Type="http://schemas.openxmlformats.org/officeDocument/2006/relationships/hyperlink" Target="mailto:alisherdodoev@mail.ru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n.aldanova@mti.gov.kz" TargetMode="External"/><Relationship Id="rId23" Type="http://schemas.openxmlformats.org/officeDocument/2006/relationships/hyperlink" Target="mailto:aytmurzaeva@nism.gov.kg" TargetMode="External"/><Relationship Id="rId28" Type="http://schemas.openxmlformats.org/officeDocument/2006/relationships/hyperlink" Target="mailto:KailLA@fsa.gov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s.abdikarimova@atameken.kz" TargetMode="External"/><Relationship Id="rId31" Type="http://schemas.openxmlformats.org/officeDocument/2006/relationships/hyperlink" Target="mailto:sert2@standart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stamenok@gosstandart.gov.by" TargetMode="External"/><Relationship Id="rId14" Type="http://schemas.openxmlformats.org/officeDocument/2006/relationships/hyperlink" Target="mailto:ronina@belgim.by" TargetMode="External"/><Relationship Id="rId22" Type="http://schemas.openxmlformats.org/officeDocument/2006/relationships/hyperlink" Target="mailto:abdymomunova68@mail.ru" TargetMode="External"/><Relationship Id="rId27" Type="http://schemas.openxmlformats.org/officeDocument/2006/relationships/hyperlink" Target="mailto:BuharovaAV@fsa.gov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187</cp:revision>
  <dcterms:created xsi:type="dcterms:W3CDTF">2017-11-17T07:29:00Z</dcterms:created>
  <dcterms:modified xsi:type="dcterms:W3CDTF">2023-05-26T07:30:00Z</dcterms:modified>
</cp:coreProperties>
</file>